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2F" w:rsidRDefault="009113F3" w:rsidP="009113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Neg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Strats</w:t>
      </w:r>
      <w:proofErr w:type="spellEnd"/>
    </w:p>
    <w:p w:rsidR="009113F3" w:rsidRDefault="009113F3" w:rsidP="009113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13F3" w:rsidRDefault="009113F3" w:rsidP="00911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runs a plan, they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parametricize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resolution to a shrunk version. However, some resolutions are not written in such a way to allow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theoretically.</w:t>
      </w:r>
      <w:r w:rsidR="00347C14">
        <w:rPr>
          <w:rFonts w:ascii="Times New Roman" w:hAnsi="Times New Roman" w:cs="Times New Roman"/>
          <w:sz w:val="24"/>
          <w:szCs w:val="24"/>
        </w:rPr>
        <w:t xml:space="preserve"> “Ought” and “should” indicate a future tense and talk about an act that is not happening currently.</w:t>
      </w:r>
    </w:p>
    <w:p w:rsidR="00347C14" w:rsidRDefault="00347C14" w:rsidP="00911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42FD" w:rsidRPr="009113F3" w:rsidRDefault="00347C14" w:rsidP="009113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How, then, can </w:t>
      </w:r>
      <w:proofErr w:type="spellStart"/>
      <w:r>
        <w:rPr>
          <w:rFonts w:ascii="Times New Roman" w:hAnsi="Times New Roman" w:cs="Times New Roman"/>
          <w:sz w:val="24"/>
          <w:szCs w:val="24"/>
        </w:rPr>
        <w:t>Neg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run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this topic? </w:t>
      </w:r>
      <w:proofErr w:type="spellStart"/>
      <w:r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a type of counter-advocacy, so they must have </w:t>
      </w:r>
      <w:r w:rsidR="00726447">
        <w:rPr>
          <w:rFonts w:ascii="Times New Roman" w:hAnsi="Times New Roman" w:cs="Times New Roman"/>
          <w:sz w:val="24"/>
          <w:szCs w:val="24"/>
        </w:rPr>
        <w:t xml:space="preserve">a framework justifying the fiat and explaining the </w:t>
      </w:r>
      <w:proofErr w:type="spellStart"/>
      <w:r w:rsidR="00726447">
        <w:rPr>
          <w:rFonts w:ascii="Times New Roman" w:hAnsi="Times New Roman" w:cs="Times New Roman"/>
          <w:sz w:val="24"/>
          <w:szCs w:val="24"/>
        </w:rPr>
        <w:t>counterplan’s</w:t>
      </w:r>
      <w:proofErr w:type="spellEnd"/>
      <w:r w:rsidR="00726447">
        <w:rPr>
          <w:rFonts w:ascii="Times New Roman" w:hAnsi="Times New Roman" w:cs="Times New Roman"/>
          <w:sz w:val="24"/>
          <w:szCs w:val="24"/>
        </w:rPr>
        <w:t xml:space="preserve"> function.</w:t>
      </w:r>
      <w:r w:rsidR="004002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0200"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 w:rsidR="00400200">
        <w:rPr>
          <w:rFonts w:ascii="Times New Roman" w:hAnsi="Times New Roman" w:cs="Times New Roman"/>
          <w:sz w:val="24"/>
          <w:szCs w:val="24"/>
        </w:rPr>
        <w:t xml:space="preserve"> are essentially opportunity cost DAs. </w:t>
      </w:r>
      <w:r w:rsidR="0027730F">
        <w:rPr>
          <w:rFonts w:ascii="Times New Roman" w:hAnsi="Times New Roman" w:cs="Times New Roman"/>
          <w:sz w:val="24"/>
          <w:szCs w:val="24"/>
        </w:rPr>
        <w:t xml:space="preserve"> PICs don’t make much sense on this topic, and they often cause theory debates. Also, topical and </w:t>
      </w:r>
      <w:proofErr w:type="spellStart"/>
      <w:r w:rsidR="0027730F">
        <w:rPr>
          <w:rFonts w:ascii="Times New Roman" w:hAnsi="Times New Roman" w:cs="Times New Roman"/>
          <w:sz w:val="24"/>
          <w:szCs w:val="24"/>
        </w:rPr>
        <w:t>untopical</w:t>
      </w:r>
      <w:proofErr w:type="spellEnd"/>
      <w:r w:rsidR="002773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30F"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 w:rsidR="0027730F">
        <w:rPr>
          <w:rFonts w:ascii="Times New Roman" w:hAnsi="Times New Roman" w:cs="Times New Roman"/>
          <w:sz w:val="24"/>
          <w:szCs w:val="24"/>
        </w:rPr>
        <w:t xml:space="preserve"> cause similar theory debates.</w:t>
      </w:r>
      <w:r w:rsidR="007242FD">
        <w:rPr>
          <w:rFonts w:ascii="Times New Roman" w:hAnsi="Times New Roman" w:cs="Times New Roman"/>
          <w:sz w:val="24"/>
          <w:szCs w:val="24"/>
        </w:rPr>
        <w:t xml:space="preserve"> Frameworks on these </w:t>
      </w:r>
      <w:proofErr w:type="spellStart"/>
      <w:r w:rsidR="007242FD">
        <w:rPr>
          <w:rFonts w:ascii="Times New Roman" w:hAnsi="Times New Roman" w:cs="Times New Roman"/>
          <w:sz w:val="24"/>
          <w:szCs w:val="24"/>
        </w:rPr>
        <w:t>counterplans</w:t>
      </w:r>
      <w:proofErr w:type="spellEnd"/>
      <w:r w:rsidR="007242FD">
        <w:rPr>
          <w:rFonts w:ascii="Times New Roman" w:hAnsi="Times New Roman" w:cs="Times New Roman"/>
          <w:sz w:val="24"/>
          <w:szCs w:val="24"/>
        </w:rPr>
        <w:t xml:space="preserve"> must frame the CP as an opportunity cost DA. Further, you also need a framework to explain how justice can be explained in opportunity cost DAs, meaning you probably need a value/criterion structure. If there’s no reason why the DA will happen in the status quo before repudiation, then the DA will lack uniqueness.</w:t>
      </w:r>
      <w:r w:rsidR="0020248C">
        <w:rPr>
          <w:rFonts w:ascii="Times New Roman" w:hAnsi="Times New Roman" w:cs="Times New Roman"/>
          <w:sz w:val="24"/>
          <w:szCs w:val="24"/>
        </w:rPr>
        <w:t xml:space="preserve"> Net benefits in CPs always need to solve what the AC solves but then also achieve some other end.</w:t>
      </w:r>
    </w:p>
    <w:sectPr w:rsidR="007242FD" w:rsidRPr="009113F3" w:rsidSect="00B5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113F3"/>
    <w:rsid w:val="00134171"/>
    <w:rsid w:val="0020248C"/>
    <w:rsid w:val="0027730F"/>
    <w:rsid w:val="00304E8F"/>
    <w:rsid w:val="00331B71"/>
    <w:rsid w:val="00347C14"/>
    <w:rsid w:val="0039650D"/>
    <w:rsid w:val="00400200"/>
    <w:rsid w:val="00421F31"/>
    <w:rsid w:val="004A593C"/>
    <w:rsid w:val="005842F7"/>
    <w:rsid w:val="005A71B2"/>
    <w:rsid w:val="007242FD"/>
    <w:rsid w:val="00726447"/>
    <w:rsid w:val="0075229E"/>
    <w:rsid w:val="007D557E"/>
    <w:rsid w:val="008F330E"/>
    <w:rsid w:val="009113F3"/>
    <w:rsid w:val="00A6039B"/>
    <w:rsid w:val="00A97DCB"/>
    <w:rsid w:val="00AA1B43"/>
    <w:rsid w:val="00AB106C"/>
    <w:rsid w:val="00B16662"/>
    <w:rsid w:val="00B57F3E"/>
    <w:rsid w:val="00B65A97"/>
    <w:rsid w:val="00CF45D7"/>
    <w:rsid w:val="00D820C2"/>
    <w:rsid w:val="00DD0FB8"/>
    <w:rsid w:val="00DE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7</cp:revision>
  <dcterms:created xsi:type="dcterms:W3CDTF">2009-07-20T21:07:00Z</dcterms:created>
  <dcterms:modified xsi:type="dcterms:W3CDTF">2009-07-20T21:37:00Z</dcterms:modified>
</cp:coreProperties>
</file>